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92" w:rsidRPr="001C2B44" w:rsidRDefault="00B71C92" w:rsidP="00B71C9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tbl>
      <w:tblPr>
        <w:tblW w:w="5380" w:type="pct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7"/>
      </w:tblGrid>
      <w:tr w:rsidR="00B71C92" w:rsidRPr="001C2B44" w:rsidTr="00165563">
        <w:trPr>
          <w:trHeight w:val="360"/>
          <w:tblHeader/>
        </w:trPr>
        <w:tc>
          <w:tcPr>
            <w:tcW w:w="5000" w:type="pct"/>
            <w:vAlign w:val="bottom"/>
          </w:tcPr>
          <w:p w:rsidR="00B71C92" w:rsidRPr="001C2B44" w:rsidRDefault="00B71C92" w:rsidP="00165563">
            <w:pPr>
              <w:spacing w:before="120" w:after="120"/>
              <w:jc w:val="center"/>
              <w:rPr>
                <w:rFonts w:eastAsia="Arial Unicode MS"/>
                <w:b/>
                <w:color w:val="auto"/>
                <w:sz w:val="24"/>
                <w:szCs w:val="24"/>
              </w:rPr>
            </w:pPr>
            <w:r w:rsidRPr="001C2B44">
              <w:rPr>
                <w:rFonts w:eastAsia="Arial Unicode MS"/>
                <w:b/>
                <w:color w:val="auto"/>
                <w:sz w:val="24"/>
                <w:szCs w:val="24"/>
              </w:rPr>
              <w:t xml:space="preserve">DECLARACIÓN JURADA DE LOS ART. 20 Y 40 DE LA LEY 2.051/03 </w:t>
            </w:r>
          </w:p>
        </w:tc>
      </w:tr>
    </w:tbl>
    <w:p w:rsidR="00B71C92" w:rsidRPr="001C2B44" w:rsidRDefault="00B71C92" w:rsidP="00B71C92">
      <w:pPr>
        <w:jc w:val="center"/>
        <w:rPr>
          <w:rFonts w:eastAsia="Arial Unicode MS"/>
          <w:b/>
          <w:color w:val="auto"/>
          <w:sz w:val="24"/>
          <w:szCs w:val="24"/>
        </w:rPr>
      </w:pPr>
      <w:r w:rsidRPr="001C2B44">
        <w:rPr>
          <w:rFonts w:eastAsia="Arial Unicode MS"/>
          <w:b/>
          <w:color w:val="auto"/>
          <w:sz w:val="24"/>
          <w:szCs w:val="24"/>
        </w:rPr>
        <w:t xml:space="preserve">DECLARACION JURADA </w:t>
      </w:r>
    </w:p>
    <w:p w:rsidR="00B71C92" w:rsidRPr="001C2B44" w:rsidRDefault="00B71C92" w:rsidP="00B71C92">
      <w:pPr>
        <w:jc w:val="center"/>
        <w:rPr>
          <w:rFonts w:eastAsia="Arial Unicode MS"/>
          <w:b/>
          <w:color w:val="auto"/>
          <w:sz w:val="24"/>
          <w:szCs w:val="24"/>
        </w:rPr>
      </w:pPr>
      <w:r w:rsidRPr="001C2B44">
        <w:rPr>
          <w:rFonts w:eastAsia="Arial Unicode MS"/>
          <w:b/>
          <w:color w:val="auto"/>
          <w:sz w:val="24"/>
          <w:szCs w:val="24"/>
        </w:rPr>
        <w:t>DE NO ENCONTRARSE COMPRENDIDO EN LAS INHABILIDADES PREVISTAS EN EL ARTÍCULO 40 Y DE INTEGRIDAD ESTABLECIDA EN EL ARTICULO 20, INCISO “W”, AMBOS DE LA LEY 2051/03 de CONTRATACIONES PUBLICAS</w:t>
      </w:r>
    </w:p>
    <w:p w:rsidR="00B71C92" w:rsidRPr="001C2B44" w:rsidRDefault="00B71C92" w:rsidP="00B71C92">
      <w:pPr>
        <w:jc w:val="center"/>
        <w:rPr>
          <w:rFonts w:eastAsia="Arial Unicode MS"/>
          <w:b/>
          <w:color w:val="auto"/>
          <w:sz w:val="24"/>
          <w:szCs w:val="24"/>
        </w:rPr>
      </w:pPr>
    </w:p>
    <w:p w:rsidR="00B71C92" w:rsidRPr="001C2B44" w:rsidRDefault="00B71C92" w:rsidP="00B71C92">
      <w:pPr>
        <w:tabs>
          <w:tab w:val="right" w:leader="underscore" w:pos="9540"/>
        </w:tabs>
        <w:ind w:left="5760"/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                    </w:t>
      </w:r>
      <w:r>
        <w:rPr>
          <w:color w:val="auto"/>
          <w:sz w:val="24"/>
          <w:szCs w:val="24"/>
        </w:rPr>
        <w:t xml:space="preserve">     Fecha:       /      / </w:t>
      </w:r>
      <w:r w:rsidR="009A3CAF">
        <w:rPr>
          <w:color w:val="auto"/>
          <w:sz w:val="24"/>
          <w:szCs w:val="24"/>
        </w:rPr>
        <w:t>2020</w:t>
      </w:r>
    </w:p>
    <w:p w:rsidR="00B71C92" w:rsidRPr="001C2B44" w:rsidRDefault="00B71C92" w:rsidP="00B71C92">
      <w:pPr>
        <w:tabs>
          <w:tab w:val="right" w:pos="9720"/>
        </w:tabs>
        <w:jc w:val="both"/>
        <w:rPr>
          <w:color w:val="auto"/>
          <w:sz w:val="24"/>
          <w:szCs w:val="24"/>
          <w:u w:val="single"/>
        </w:rPr>
      </w:pPr>
    </w:p>
    <w:p w:rsidR="00B71C92" w:rsidRPr="001C2B44" w:rsidRDefault="00B71C92" w:rsidP="00B71C92">
      <w:pPr>
        <w:tabs>
          <w:tab w:val="right" w:pos="9720"/>
        </w:tabs>
        <w:jc w:val="both"/>
        <w:rPr>
          <w:color w:val="auto"/>
          <w:sz w:val="24"/>
          <w:szCs w:val="24"/>
          <w:u w:val="single"/>
        </w:rPr>
      </w:pPr>
      <w:r w:rsidRPr="001C2B44">
        <w:rPr>
          <w:color w:val="auto"/>
          <w:sz w:val="24"/>
          <w:szCs w:val="24"/>
          <w:u w:val="single"/>
        </w:rPr>
        <w:t xml:space="preserve">Proceso de Contratación </w:t>
      </w:r>
    </w:p>
    <w:p w:rsidR="00B71C92" w:rsidRPr="001C2B44" w:rsidRDefault="00B71C92" w:rsidP="00B71C92">
      <w:pPr>
        <w:tabs>
          <w:tab w:val="right" w:pos="9720"/>
        </w:tabs>
        <w:jc w:val="both"/>
        <w:rPr>
          <w:color w:val="auto"/>
          <w:sz w:val="24"/>
          <w:szCs w:val="24"/>
          <w:u w:val="single"/>
        </w:rPr>
      </w:pPr>
    </w:p>
    <w:p w:rsidR="00B71C92" w:rsidRPr="001C2B44" w:rsidRDefault="00B71C92" w:rsidP="00B71C92">
      <w:pPr>
        <w:tabs>
          <w:tab w:val="right" w:pos="9720"/>
        </w:tabs>
        <w:jc w:val="both"/>
        <w:rPr>
          <w:b/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Modalidad: </w:t>
      </w:r>
      <w:r w:rsidR="009A3CAF">
        <w:rPr>
          <w:b/>
          <w:color w:val="auto"/>
          <w:sz w:val="24"/>
          <w:szCs w:val="24"/>
        </w:rPr>
        <w:t>Comparación de Calificaciones</w:t>
      </w:r>
      <w:r w:rsidR="009A3CAF" w:rsidRPr="009A3CAF">
        <w:rPr>
          <w:b/>
          <w:color w:val="auto"/>
          <w:sz w:val="24"/>
          <w:szCs w:val="24"/>
        </w:rPr>
        <w:t xml:space="preserve"> - 3CV</w:t>
      </w:r>
      <w:r w:rsidR="001239F4">
        <w:rPr>
          <w:b/>
          <w:color w:val="auto"/>
          <w:sz w:val="24"/>
          <w:szCs w:val="24"/>
        </w:rPr>
        <w:t>– Proceso BID</w:t>
      </w:r>
    </w:p>
    <w:p w:rsidR="00B71C92" w:rsidRPr="001C2B44" w:rsidRDefault="00B71C92" w:rsidP="00B71C92">
      <w:pPr>
        <w:tabs>
          <w:tab w:val="right" w:pos="9720"/>
        </w:tabs>
        <w:jc w:val="both"/>
        <w:rPr>
          <w:b/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Descripción del llamado: </w:t>
      </w:r>
      <w:r w:rsidRPr="001C2B44">
        <w:rPr>
          <w:color w:val="000000"/>
          <w:sz w:val="22"/>
          <w:szCs w:val="22"/>
        </w:rPr>
        <w:t xml:space="preserve">Consultoría </w:t>
      </w:r>
      <w:r w:rsidRPr="001C2B44">
        <w:rPr>
          <w:b/>
          <w:color w:val="000000"/>
          <w:sz w:val="22"/>
          <w:szCs w:val="22"/>
        </w:rPr>
        <w:t>“</w:t>
      </w:r>
      <w:r w:rsidR="000A08FD">
        <w:rPr>
          <w:b/>
          <w:color w:val="000000"/>
          <w:sz w:val="22"/>
          <w:szCs w:val="22"/>
        </w:rPr>
        <w:t>Asesor de Estrategia de Sistemas</w:t>
      </w:r>
      <w:r w:rsidRPr="001C2B44">
        <w:rPr>
          <w:b/>
          <w:color w:val="000000"/>
          <w:sz w:val="22"/>
          <w:szCs w:val="22"/>
        </w:rPr>
        <w:t>”</w:t>
      </w:r>
    </w:p>
    <w:p w:rsidR="00B71C92" w:rsidRPr="001C2B44" w:rsidRDefault="00B71C92" w:rsidP="00B71C92">
      <w:pPr>
        <w:tabs>
          <w:tab w:val="right" w:pos="9720"/>
        </w:tabs>
        <w:jc w:val="both"/>
        <w:rPr>
          <w:b/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A la Convocante: </w:t>
      </w:r>
      <w:r w:rsidRPr="001C2B44">
        <w:rPr>
          <w:b/>
          <w:color w:val="auto"/>
          <w:sz w:val="24"/>
          <w:szCs w:val="24"/>
        </w:rPr>
        <w:t>Unidad Ejecutora del Programa MH-B</w:t>
      </w:r>
      <w:bookmarkStart w:id="0" w:name="_GoBack"/>
      <w:bookmarkEnd w:id="0"/>
      <w:r w:rsidRPr="001C2B44">
        <w:rPr>
          <w:b/>
          <w:color w:val="auto"/>
          <w:sz w:val="24"/>
          <w:szCs w:val="24"/>
        </w:rPr>
        <w:t>ID</w:t>
      </w:r>
    </w:p>
    <w:p w:rsidR="00B71C92" w:rsidRPr="001C2B44" w:rsidRDefault="00B71C92" w:rsidP="00B71C92">
      <w:pPr>
        <w:tabs>
          <w:tab w:val="right" w:pos="9720"/>
        </w:tabs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>Yo/Nosotros, quien suscribe/n, declaro/amos Bajo Fe de Juramento que, no me/nos encuentro/encontramos comprendido/s en ninguna de las inhabilidades previstas por el Artículo 40 de la Ley Nº 2.051/03 para presentar propuestas y/o contratar con el Estado Paraguayo en general, y con esta Convocante en particular y al proceso de contratación arriba individualizado.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>Asimismo, declaro/amos Bajo Fe de Juramento, que me/nos abstengo/abstenemos de adoptar conductas orientadas a que los funcionarios o empleados de la Convocante en el presente llamado, induzcan o alteren las exigencias del llamado, las evaluaciones de las propuestas, el resultado del procedimiento, la ejecución contractual  u otros aspectos que pudiera/n otorgarme/nos condiciones más ventajosas con relación a los demás participantes, como por ejemplo, y de manera enunciativa y no limitativa, el soborno y la colusión.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>Asumo/</w:t>
      </w:r>
      <w:proofErr w:type="spellStart"/>
      <w:r w:rsidRPr="001C2B44">
        <w:rPr>
          <w:color w:val="auto"/>
          <w:sz w:val="24"/>
          <w:szCs w:val="24"/>
        </w:rPr>
        <w:t>imos</w:t>
      </w:r>
      <w:proofErr w:type="spellEnd"/>
      <w:r w:rsidRPr="001C2B44">
        <w:rPr>
          <w:color w:val="auto"/>
          <w:sz w:val="24"/>
          <w:szCs w:val="24"/>
        </w:rPr>
        <w:t xml:space="preserve"> el compromiso de comunicar por medios fehacientes a la Entidad Convocante, de manera inmediata a su surgimiento, cualquier alteración en la situación jurídica respecto de las citadas inhabilidades, dejando expresa constancia que independiente a esta situación, automáticamente resta eficacia y validez a la presente.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La presente declaración jurada, la hago/hacemos, en los términos y condiciones del Artículo </w:t>
      </w:r>
      <w:r w:rsidR="009A3CAF">
        <w:rPr>
          <w:color w:val="auto"/>
          <w:sz w:val="24"/>
          <w:szCs w:val="24"/>
        </w:rPr>
        <w:t>50</w:t>
      </w:r>
      <w:r w:rsidRPr="001C2B44">
        <w:rPr>
          <w:color w:val="auto"/>
          <w:sz w:val="24"/>
          <w:szCs w:val="24"/>
        </w:rPr>
        <w:t xml:space="preserve"> del Decreto Reglamentario Nº </w:t>
      </w:r>
      <w:r w:rsidR="009A3CAF" w:rsidRPr="009A3CAF">
        <w:rPr>
          <w:color w:val="auto"/>
          <w:sz w:val="24"/>
          <w:szCs w:val="24"/>
          <w:lang w:val="es-PY"/>
        </w:rPr>
        <w:t xml:space="preserve">2992/2019 </w:t>
      </w:r>
      <w:r w:rsidRPr="001C2B44">
        <w:rPr>
          <w:color w:val="auto"/>
          <w:sz w:val="24"/>
          <w:szCs w:val="24"/>
        </w:rPr>
        <w:t>y el artículo 20, inciso “W”, de la Ley 2051/03, de “Contrataciones Públicas”. Así mismo, declaro conocer y aceptar el contenido y las disposiciones de la Resolución N° 330/07 de la Dirección General de Contrataciones Públicas.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pBdr>
          <w:top w:val="single" w:sz="12" w:space="1" w:color="auto"/>
        </w:pBd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      Firma del Propietario / Representante Legal</w:t>
      </w:r>
      <w:r w:rsidRPr="001C2B44">
        <w:rPr>
          <w:color w:val="auto"/>
          <w:sz w:val="24"/>
          <w:szCs w:val="24"/>
        </w:rPr>
        <w:tab/>
        <w:t xml:space="preserve">                               Aclaración de Firma/s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937"/>
        <w:gridCol w:w="883"/>
      </w:tblGrid>
      <w:tr w:rsidR="00B71C92" w:rsidRPr="001C2B44" w:rsidTr="00165563">
        <w:trPr>
          <w:trHeight w:val="454"/>
        </w:trPr>
        <w:tc>
          <w:tcPr>
            <w:tcW w:w="0" w:type="auto"/>
          </w:tcPr>
          <w:p w:rsidR="00B71C92" w:rsidRPr="001C2B44" w:rsidRDefault="00B71C92" w:rsidP="00165563">
            <w:pPr>
              <w:jc w:val="both"/>
              <w:rPr>
                <w:color w:val="auto"/>
                <w:sz w:val="24"/>
                <w:szCs w:val="24"/>
                <w:bdr w:val="single" w:sz="4" w:space="0" w:color="auto"/>
                <w:lang w:val="pt-BR"/>
              </w:rPr>
            </w:pPr>
            <w:r w:rsidRPr="001C2B44">
              <w:rPr>
                <w:color w:val="auto"/>
                <w:sz w:val="24"/>
                <w:szCs w:val="24"/>
                <w:bdr w:val="single" w:sz="4" w:space="0" w:color="auto"/>
                <w:lang w:val="pt-BR"/>
              </w:rPr>
              <w:t xml:space="preserve">Adjunto/amos </w:t>
            </w:r>
            <w:r w:rsidR="00332A2C" w:rsidRPr="001C2B44">
              <w:rPr>
                <w:color w:val="auto"/>
                <w:sz w:val="24"/>
                <w:szCs w:val="24"/>
                <w:bdr w:val="single" w:sz="4" w:space="0" w:color="auto"/>
                <w:lang w:val="pt-BR"/>
              </w:rPr>
              <w:t>cópia</w:t>
            </w:r>
            <w:r w:rsidRPr="001C2B44">
              <w:rPr>
                <w:color w:val="auto"/>
                <w:sz w:val="24"/>
                <w:szCs w:val="24"/>
                <w:bdr w:val="single" w:sz="4" w:space="0" w:color="auto"/>
                <w:lang w:val="pt-BR"/>
              </w:rPr>
              <w:t>/s de documentos</w:t>
            </w:r>
          </w:p>
        </w:tc>
        <w:tc>
          <w:tcPr>
            <w:tcW w:w="0" w:type="auto"/>
          </w:tcPr>
          <w:p w:rsidR="00B71C92" w:rsidRPr="001C2B44" w:rsidRDefault="00B71C92" w:rsidP="00165563">
            <w:pPr>
              <w:jc w:val="center"/>
              <w:rPr>
                <w:color w:val="auto"/>
                <w:sz w:val="24"/>
                <w:szCs w:val="24"/>
                <w:bdr w:val="single" w:sz="4" w:space="0" w:color="auto"/>
              </w:rPr>
            </w:pPr>
            <w:r w:rsidRPr="001C2B44">
              <w:rPr>
                <w:color w:val="auto"/>
                <w:sz w:val="24"/>
                <w:szCs w:val="24"/>
                <w:bdr w:val="single" w:sz="4" w:space="0" w:color="auto"/>
              </w:rPr>
              <w:t>SI: x   .</w:t>
            </w:r>
          </w:p>
        </w:tc>
        <w:tc>
          <w:tcPr>
            <w:tcW w:w="0" w:type="auto"/>
          </w:tcPr>
          <w:p w:rsidR="00B71C92" w:rsidRPr="001C2B44" w:rsidRDefault="00B71C92" w:rsidP="00165563">
            <w:pPr>
              <w:jc w:val="center"/>
              <w:rPr>
                <w:color w:val="auto"/>
                <w:sz w:val="24"/>
                <w:szCs w:val="24"/>
                <w:bdr w:val="single" w:sz="4" w:space="0" w:color="auto"/>
              </w:rPr>
            </w:pPr>
            <w:r w:rsidRPr="001C2B44">
              <w:rPr>
                <w:color w:val="auto"/>
                <w:sz w:val="24"/>
                <w:szCs w:val="24"/>
                <w:bdr w:val="single" w:sz="4" w:space="0" w:color="auto"/>
              </w:rPr>
              <w:t>NO    .</w:t>
            </w:r>
          </w:p>
        </w:tc>
      </w:tr>
    </w:tbl>
    <w:p w:rsidR="00B71C92" w:rsidRPr="005A2580" w:rsidRDefault="00B71C92" w:rsidP="005A2580">
      <w:pPr>
        <w:jc w:val="center"/>
        <w:rPr>
          <w:b/>
          <w:color w:val="auto"/>
          <w:sz w:val="28"/>
          <w:szCs w:val="24"/>
          <w:lang w:val="es-ES_tradnl" w:eastAsia="en-US"/>
        </w:rPr>
      </w:pPr>
    </w:p>
    <w:sectPr w:rsidR="00B71C92" w:rsidRPr="005A2580" w:rsidSect="00B71C92">
      <w:headerReference w:type="default" r:id="rId7"/>
      <w:footerReference w:type="default" r:id="rId8"/>
      <w:pgSz w:w="12240" w:h="15840" w:code="1"/>
      <w:pgMar w:top="1985" w:right="1332" w:bottom="567" w:left="1701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91" w:rsidRDefault="00572391" w:rsidP="0056470B">
      <w:r>
        <w:separator/>
      </w:r>
    </w:p>
  </w:endnote>
  <w:endnote w:type="continuationSeparator" w:id="0">
    <w:p w:rsidR="00572391" w:rsidRDefault="00572391" w:rsidP="0056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0B" w:rsidRPr="00C45E7F" w:rsidRDefault="001239F4" w:rsidP="00C32D97">
    <w:pPr>
      <w:pStyle w:val="Encabezado"/>
      <w:pBdr>
        <w:top w:val="single" w:sz="4" w:space="1" w:color="auto"/>
      </w:pBdr>
      <w:jc w:val="center"/>
      <w:rPr>
        <w:b/>
        <w:color w:val="1D2129"/>
      </w:rPr>
    </w:pPr>
    <w:r>
      <w:rPr>
        <w:b/>
        <w:color w:val="1D2129"/>
      </w:rPr>
      <w:t>Estrella 345 c/ Chile 1er.</w:t>
    </w:r>
    <w:r w:rsidR="004609C7" w:rsidRPr="00C45E7F">
      <w:rPr>
        <w:b/>
        <w:color w:val="1D2129"/>
      </w:rPr>
      <w:t xml:space="preserve"> Piso, Asunción. Paraguay -  Teléfono +595 21 440 007</w:t>
    </w:r>
  </w:p>
  <w:p w:rsidR="00C32D97" w:rsidRDefault="00C32D97" w:rsidP="005C2023">
    <w:pPr>
      <w:pStyle w:val="Piedepgina"/>
      <w:jc w:val="center"/>
      <w:rPr>
        <w:rFonts w:asciiTheme="majorHAnsi" w:hAnsiTheme="majorHAnsi" w:cstheme="majorHAnsi"/>
        <w:b/>
        <w:noProof/>
        <w:color w:val="000000" w:themeColor="text1"/>
      </w:rPr>
    </w:pPr>
  </w:p>
  <w:p w:rsidR="000F47C3" w:rsidRPr="004609C7" w:rsidRDefault="00C32D97" w:rsidP="005C2023">
    <w:pPr>
      <w:pStyle w:val="Piedepgina"/>
      <w:jc w:val="center"/>
      <w:rPr>
        <w:rFonts w:asciiTheme="majorHAnsi" w:hAnsiTheme="majorHAnsi" w:cstheme="majorHAnsi"/>
        <w:b/>
        <w:color w:val="000000" w:themeColor="text1"/>
      </w:rPr>
    </w:pPr>
    <w:r>
      <w:rPr>
        <w:rFonts w:asciiTheme="majorHAnsi" w:hAnsiTheme="majorHAnsi" w:cstheme="majorHAnsi"/>
        <w:b/>
        <w:noProof/>
        <w:color w:val="000000" w:themeColor="text1"/>
      </w:rPr>
      <w:drawing>
        <wp:inline distT="0" distB="0" distL="0" distR="0" wp14:anchorId="764F53FD" wp14:editId="5C5614DC">
          <wp:extent cx="6226180" cy="667662"/>
          <wp:effectExtent l="0" t="0" r="317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ra baj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43"/>
                  <a:stretch/>
                </pic:blipFill>
                <pic:spPr bwMode="auto">
                  <a:xfrm>
                    <a:off x="0" y="0"/>
                    <a:ext cx="6256457" cy="6709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91" w:rsidRDefault="00572391" w:rsidP="0056470B">
      <w:r>
        <w:separator/>
      </w:r>
    </w:p>
  </w:footnote>
  <w:footnote w:type="continuationSeparator" w:id="0">
    <w:p w:rsidR="00572391" w:rsidRDefault="00572391" w:rsidP="0056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64" w:rsidRDefault="0056470B">
    <w:pPr>
      <w:pStyle w:val="Encabezado"/>
      <w:rPr>
        <w:noProof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488D83EE" wp14:editId="780B0BF0">
          <wp:extent cx="1419225" cy="618324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204" cy="657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</w:t>
    </w:r>
    <w:r w:rsidR="00393B4B">
      <w:rPr>
        <w:noProof/>
      </w:rPr>
      <w:t xml:space="preserve">    </w:t>
    </w:r>
    <w:r w:rsidR="00B44564">
      <w:rPr>
        <w:noProof/>
      </w:rPr>
      <w:t xml:space="preserve">    </w:t>
    </w:r>
    <w:r w:rsidR="005D4239" w:rsidRPr="005D4239">
      <w:rPr>
        <w:noProof/>
      </w:rPr>
      <w:drawing>
        <wp:inline distT="0" distB="0" distL="0" distR="0" wp14:anchorId="5AD5E528" wp14:editId="5AC509D2">
          <wp:extent cx="1743075" cy="714375"/>
          <wp:effectExtent l="0" t="0" r="9525" b="9525"/>
          <wp:docPr id="1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" r="49185" b="1"/>
                  <a:stretch/>
                </pic:blipFill>
                <pic:spPr>
                  <a:xfrm>
                    <a:off x="0" y="0"/>
                    <a:ext cx="1743237" cy="714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        </w:t>
    </w:r>
    <w:r w:rsidR="00C32D97">
      <w:rPr>
        <w:noProof/>
      </w:rPr>
      <w:drawing>
        <wp:inline distT="0" distB="0" distL="0" distR="0" wp14:anchorId="54169268" wp14:editId="00FB86D0">
          <wp:extent cx="1152753" cy="663327"/>
          <wp:effectExtent l="0" t="0" r="0" b="381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y de la Gente 201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77" cy="693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 w:rsidR="005D4239">
      <w:rPr>
        <w:noProof/>
      </w:rPr>
      <w:t xml:space="preserve">       </w:t>
    </w:r>
  </w:p>
  <w:p w:rsidR="0056470B" w:rsidRPr="00C45E7F" w:rsidRDefault="0056470B" w:rsidP="00C32D97">
    <w:pPr>
      <w:pStyle w:val="Encabezado"/>
      <w:pBdr>
        <w:top w:val="single" w:sz="4" w:space="1" w:color="auto"/>
      </w:pBdr>
      <w:jc w:val="center"/>
      <w:rPr>
        <w:b/>
      </w:rPr>
    </w:pPr>
    <w:r w:rsidRPr="00C45E7F">
      <w:rPr>
        <w:b/>
        <w:color w:val="1D2129"/>
      </w:rPr>
      <w:t xml:space="preserve">Programa Nacional de Becas de Postgrados en el Exterior </w:t>
    </w:r>
    <w:r w:rsidR="00F105DC" w:rsidRPr="00C45E7F">
      <w:rPr>
        <w:b/>
        <w:color w:val="1D2129"/>
      </w:rPr>
      <w:t>“</w:t>
    </w:r>
    <w:r w:rsidRPr="00C45E7F">
      <w:rPr>
        <w:b/>
        <w:color w:val="1D2129"/>
      </w:rPr>
      <w:t>Don Carlos Antonio López</w:t>
    </w:r>
    <w:r w:rsidR="00F105DC" w:rsidRPr="00C45E7F">
      <w:rPr>
        <w:b/>
        <w:color w:val="1D2129"/>
      </w:rPr>
      <w:t>”</w:t>
    </w:r>
    <w:r w:rsidRPr="00C45E7F">
      <w:rPr>
        <w:b/>
        <w:color w:val="1D2129"/>
      </w:rPr>
      <w:t xml:space="preserve"> (BECAL)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1F4"/>
    <w:multiLevelType w:val="hybridMultilevel"/>
    <w:tmpl w:val="81D42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17D"/>
    <w:multiLevelType w:val="hybridMultilevel"/>
    <w:tmpl w:val="023861F2"/>
    <w:lvl w:ilvl="0" w:tplc="4656D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7F4E"/>
    <w:multiLevelType w:val="hybridMultilevel"/>
    <w:tmpl w:val="517ED254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C215C5D"/>
    <w:multiLevelType w:val="hybridMultilevel"/>
    <w:tmpl w:val="3DFE9176"/>
    <w:lvl w:ilvl="0" w:tplc="E9AE4C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6C27D29"/>
    <w:multiLevelType w:val="hybridMultilevel"/>
    <w:tmpl w:val="85A23C6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E1BA1"/>
    <w:multiLevelType w:val="hybridMultilevel"/>
    <w:tmpl w:val="402EA13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72D52"/>
    <w:multiLevelType w:val="hybridMultilevel"/>
    <w:tmpl w:val="37507C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05F67"/>
    <w:multiLevelType w:val="hybridMultilevel"/>
    <w:tmpl w:val="AD50733C"/>
    <w:lvl w:ilvl="0" w:tplc="E65AAD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1D759A9"/>
    <w:multiLevelType w:val="hybridMultilevel"/>
    <w:tmpl w:val="A2D0A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A31CF8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1705"/>
    <w:multiLevelType w:val="hybridMultilevel"/>
    <w:tmpl w:val="C1927D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40884"/>
    <w:multiLevelType w:val="hybridMultilevel"/>
    <w:tmpl w:val="97BA362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F34"/>
    <w:multiLevelType w:val="hybridMultilevel"/>
    <w:tmpl w:val="70BEAED0"/>
    <w:lvl w:ilvl="0" w:tplc="D6C6E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517BEC"/>
    <w:multiLevelType w:val="hybridMultilevel"/>
    <w:tmpl w:val="C31455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40B05"/>
    <w:multiLevelType w:val="hybridMultilevel"/>
    <w:tmpl w:val="05EA4B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0B"/>
    <w:rsid w:val="0000543D"/>
    <w:rsid w:val="00047F82"/>
    <w:rsid w:val="00072FFD"/>
    <w:rsid w:val="00077FAE"/>
    <w:rsid w:val="0008090D"/>
    <w:rsid w:val="00085070"/>
    <w:rsid w:val="0008693B"/>
    <w:rsid w:val="00090075"/>
    <w:rsid w:val="000912B1"/>
    <w:rsid w:val="00092B20"/>
    <w:rsid w:val="00093FDC"/>
    <w:rsid w:val="0009576B"/>
    <w:rsid w:val="000A08FD"/>
    <w:rsid w:val="000A6A7D"/>
    <w:rsid w:val="000B15E3"/>
    <w:rsid w:val="000B52ED"/>
    <w:rsid w:val="000B694E"/>
    <w:rsid w:val="000D1982"/>
    <w:rsid w:val="000D750A"/>
    <w:rsid w:val="000F37DC"/>
    <w:rsid w:val="000F47C3"/>
    <w:rsid w:val="0010383F"/>
    <w:rsid w:val="001239F4"/>
    <w:rsid w:val="00134468"/>
    <w:rsid w:val="00143756"/>
    <w:rsid w:val="00143E79"/>
    <w:rsid w:val="00146F2E"/>
    <w:rsid w:val="00172A00"/>
    <w:rsid w:val="00181417"/>
    <w:rsid w:val="00187922"/>
    <w:rsid w:val="00190FB1"/>
    <w:rsid w:val="00197A22"/>
    <w:rsid w:val="001A3949"/>
    <w:rsid w:val="001B4016"/>
    <w:rsid w:val="001D70EA"/>
    <w:rsid w:val="001E7620"/>
    <w:rsid w:val="0020033F"/>
    <w:rsid w:val="002141B4"/>
    <w:rsid w:val="002203E5"/>
    <w:rsid w:val="0023144D"/>
    <w:rsid w:val="00260164"/>
    <w:rsid w:val="00274E58"/>
    <w:rsid w:val="00287C41"/>
    <w:rsid w:val="00291CBB"/>
    <w:rsid w:val="00292B3B"/>
    <w:rsid w:val="002A4D79"/>
    <w:rsid w:val="002B49C1"/>
    <w:rsid w:val="002E1045"/>
    <w:rsid w:val="00332A2C"/>
    <w:rsid w:val="00356D6C"/>
    <w:rsid w:val="0036130C"/>
    <w:rsid w:val="00362190"/>
    <w:rsid w:val="00362C8C"/>
    <w:rsid w:val="00390B0A"/>
    <w:rsid w:val="00393B4B"/>
    <w:rsid w:val="003952CF"/>
    <w:rsid w:val="003A0429"/>
    <w:rsid w:val="003B04DE"/>
    <w:rsid w:val="003C070F"/>
    <w:rsid w:val="003C5992"/>
    <w:rsid w:val="003D2AF4"/>
    <w:rsid w:val="003E3782"/>
    <w:rsid w:val="0041356C"/>
    <w:rsid w:val="00442CF6"/>
    <w:rsid w:val="00450EA0"/>
    <w:rsid w:val="004609C7"/>
    <w:rsid w:val="00462591"/>
    <w:rsid w:val="0047058F"/>
    <w:rsid w:val="004710B9"/>
    <w:rsid w:val="004844FC"/>
    <w:rsid w:val="004877A3"/>
    <w:rsid w:val="00494031"/>
    <w:rsid w:val="004966D5"/>
    <w:rsid w:val="004A4822"/>
    <w:rsid w:val="004B2E1E"/>
    <w:rsid w:val="004C2B0C"/>
    <w:rsid w:val="004C33CB"/>
    <w:rsid w:val="005151A8"/>
    <w:rsid w:val="00521EDC"/>
    <w:rsid w:val="00526069"/>
    <w:rsid w:val="005263D0"/>
    <w:rsid w:val="00533A03"/>
    <w:rsid w:val="00542F99"/>
    <w:rsid w:val="00545376"/>
    <w:rsid w:val="00551E3A"/>
    <w:rsid w:val="0056470B"/>
    <w:rsid w:val="00566D7B"/>
    <w:rsid w:val="00572391"/>
    <w:rsid w:val="00585051"/>
    <w:rsid w:val="005854B5"/>
    <w:rsid w:val="00590595"/>
    <w:rsid w:val="00591DA9"/>
    <w:rsid w:val="00595BF4"/>
    <w:rsid w:val="005A2580"/>
    <w:rsid w:val="005A4BFA"/>
    <w:rsid w:val="005A6FDF"/>
    <w:rsid w:val="005C2023"/>
    <w:rsid w:val="005D4239"/>
    <w:rsid w:val="005D6425"/>
    <w:rsid w:val="005E1F48"/>
    <w:rsid w:val="005E2D3D"/>
    <w:rsid w:val="005F440D"/>
    <w:rsid w:val="00652F63"/>
    <w:rsid w:val="0066698F"/>
    <w:rsid w:val="00673E5F"/>
    <w:rsid w:val="00674733"/>
    <w:rsid w:val="00675649"/>
    <w:rsid w:val="006A3F70"/>
    <w:rsid w:val="006A7480"/>
    <w:rsid w:val="006C0B93"/>
    <w:rsid w:val="006D08F3"/>
    <w:rsid w:val="006E04E6"/>
    <w:rsid w:val="006E0D99"/>
    <w:rsid w:val="006E190B"/>
    <w:rsid w:val="006F0C7F"/>
    <w:rsid w:val="006F2460"/>
    <w:rsid w:val="00704999"/>
    <w:rsid w:val="007117BD"/>
    <w:rsid w:val="0072058E"/>
    <w:rsid w:val="0074773B"/>
    <w:rsid w:val="007509B7"/>
    <w:rsid w:val="00783D5E"/>
    <w:rsid w:val="007845C4"/>
    <w:rsid w:val="007B2187"/>
    <w:rsid w:val="007D18C4"/>
    <w:rsid w:val="007E2A2A"/>
    <w:rsid w:val="007E6F04"/>
    <w:rsid w:val="008034A5"/>
    <w:rsid w:val="008211C2"/>
    <w:rsid w:val="00824564"/>
    <w:rsid w:val="00836513"/>
    <w:rsid w:val="00840A43"/>
    <w:rsid w:val="00842CB4"/>
    <w:rsid w:val="00843532"/>
    <w:rsid w:val="0085474F"/>
    <w:rsid w:val="008628EF"/>
    <w:rsid w:val="00872639"/>
    <w:rsid w:val="00882ED6"/>
    <w:rsid w:val="008830E1"/>
    <w:rsid w:val="00885B36"/>
    <w:rsid w:val="00891B18"/>
    <w:rsid w:val="0089740A"/>
    <w:rsid w:val="008A12FD"/>
    <w:rsid w:val="008A1F4D"/>
    <w:rsid w:val="008B4119"/>
    <w:rsid w:val="008C1752"/>
    <w:rsid w:val="008C4973"/>
    <w:rsid w:val="008D51C1"/>
    <w:rsid w:val="008F20B9"/>
    <w:rsid w:val="008F249D"/>
    <w:rsid w:val="008F25CE"/>
    <w:rsid w:val="009036D2"/>
    <w:rsid w:val="00903911"/>
    <w:rsid w:val="00922130"/>
    <w:rsid w:val="00922AB1"/>
    <w:rsid w:val="00926188"/>
    <w:rsid w:val="00932019"/>
    <w:rsid w:val="009339C0"/>
    <w:rsid w:val="009462BA"/>
    <w:rsid w:val="009735E2"/>
    <w:rsid w:val="00975984"/>
    <w:rsid w:val="00983BCE"/>
    <w:rsid w:val="0099111F"/>
    <w:rsid w:val="009A3CAF"/>
    <w:rsid w:val="009B2641"/>
    <w:rsid w:val="009B7BD8"/>
    <w:rsid w:val="009C1926"/>
    <w:rsid w:val="009D1B27"/>
    <w:rsid w:val="009D3D77"/>
    <w:rsid w:val="009D7452"/>
    <w:rsid w:val="009E4680"/>
    <w:rsid w:val="009E644B"/>
    <w:rsid w:val="009F5B12"/>
    <w:rsid w:val="009F6F10"/>
    <w:rsid w:val="00A0742D"/>
    <w:rsid w:val="00A10062"/>
    <w:rsid w:val="00A15A23"/>
    <w:rsid w:val="00A16247"/>
    <w:rsid w:val="00A32D42"/>
    <w:rsid w:val="00A32F6C"/>
    <w:rsid w:val="00A3582F"/>
    <w:rsid w:val="00A367BD"/>
    <w:rsid w:val="00A44C2B"/>
    <w:rsid w:val="00A60AE8"/>
    <w:rsid w:val="00A62648"/>
    <w:rsid w:val="00A631F2"/>
    <w:rsid w:val="00A6554F"/>
    <w:rsid w:val="00A76799"/>
    <w:rsid w:val="00A909C3"/>
    <w:rsid w:val="00AB1037"/>
    <w:rsid w:val="00AB41BC"/>
    <w:rsid w:val="00AC110B"/>
    <w:rsid w:val="00AC716F"/>
    <w:rsid w:val="00AD09F7"/>
    <w:rsid w:val="00AE7329"/>
    <w:rsid w:val="00B11EAE"/>
    <w:rsid w:val="00B15197"/>
    <w:rsid w:val="00B26ED8"/>
    <w:rsid w:val="00B35D1B"/>
    <w:rsid w:val="00B44564"/>
    <w:rsid w:val="00B5355D"/>
    <w:rsid w:val="00B55699"/>
    <w:rsid w:val="00B714B3"/>
    <w:rsid w:val="00B71C92"/>
    <w:rsid w:val="00B751E3"/>
    <w:rsid w:val="00B91291"/>
    <w:rsid w:val="00B93745"/>
    <w:rsid w:val="00BA70D2"/>
    <w:rsid w:val="00BB7316"/>
    <w:rsid w:val="00BC4E39"/>
    <w:rsid w:val="00BC6B33"/>
    <w:rsid w:val="00BD0D28"/>
    <w:rsid w:val="00BD53F2"/>
    <w:rsid w:val="00BE4605"/>
    <w:rsid w:val="00BE7877"/>
    <w:rsid w:val="00BE7F19"/>
    <w:rsid w:val="00C32072"/>
    <w:rsid w:val="00C32D97"/>
    <w:rsid w:val="00C33DC6"/>
    <w:rsid w:val="00C379CC"/>
    <w:rsid w:val="00C45E7F"/>
    <w:rsid w:val="00C51F60"/>
    <w:rsid w:val="00C556B0"/>
    <w:rsid w:val="00C57387"/>
    <w:rsid w:val="00C60C6E"/>
    <w:rsid w:val="00C87B7A"/>
    <w:rsid w:val="00CA262C"/>
    <w:rsid w:val="00CB5EBC"/>
    <w:rsid w:val="00CB70EF"/>
    <w:rsid w:val="00CD0692"/>
    <w:rsid w:val="00CD1D85"/>
    <w:rsid w:val="00CD6A84"/>
    <w:rsid w:val="00D001E8"/>
    <w:rsid w:val="00D018AB"/>
    <w:rsid w:val="00D079C0"/>
    <w:rsid w:val="00D16031"/>
    <w:rsid w:val="00D22DC2"/>
    <w:rsid w:val="00D25542"/>
    <w:rsid w:val="00D35CE3"/>
    <w:rsid w:val="00D43BBE"/>
    <w:rsid w:val="00D43D75"/>
    <w:rsid w:val="00D63400"/>
    <w:rsid w:val="00D85924"/>
    <w:rsid w:val="00D90681"/>
    <w:rsid w:val="00DB427A"/>
    <w:rsid w:val="00DC4A53"/>
    <w:rsid w:val="00DD32F5"/>
    <w:rsid w:val="00DF0586"/>
    <w:rsid w:val="00DF29EF"/>
    <w:rsid w:val="00E03605"/>
    <w:rsid w:val="00E266A8"/>
    <w:rsid w:val="00E3024D"/>
    <w:rsid w:val="00E42A26"/>
    <w:rsid w:val="00E5193A"/>
    <w:rsid w:val="00E87869"/>
    <w:rsid w:val="00E9256C"/>
    <w:rsid w:val="00E95C1C"/>
    <w:rsid w:val="00EB2BC3"/>
    <w:rsid w:val="00EB4D6F"/>
    <w:rsid w:val="00EF2FCA"/>
    <w:rsid w:val="00F07107"/>
    <w:rsid w:val="00F105DC"/>
    <w:rsid w:val="00F33FEE"/>
    <w:rsid w:val="00F355EC"/>
    <w:rsid w:val="00F53EAB"/>
    <w:rsid w:val="00F55D91"/>
    <w:rsid w:val="00F57C2D"/>
    <w:rsid w:val="00F61411"/>
    <w:rsid w:val="00F657A1"/>
    <w:rsid w:val="00F845B3"/>
    <w:rsid w:val="00F93DAB"/>
    <w:rsid w:val="00F95137"/>
    <w:rsid w:val="00FB4C2F"/>
    <w:rsid w:val="00FC297B"/>
    <w:rsid w:val="00FC5164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3D0319"/>
  <w15:docId w15:val="{EA798B7A-D6A2-454C-853A-F5B4F36D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0B"/>
    <w:pPr>
      <w:spacing w:after="0" w:line="240" w:lineRule="auto"/>
    </w:pPr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Lista vistosa - Énfasis 11"/>
    <w:basedOn w:val="Normal"/>
    <w:link w:val="PrrafodelistaCar"/>
    <w:uiPriority w:val="34"/>
    <w:qFormat/>
    <w:rsid w:val="005647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0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0E1"/>
    <w:rPr>
      <w:rFonts w:ascii="Segoe UI" w:eastAsia="Times New Roman" w:hAnsi="Segoe UI" w:cs="Segoe UI"/>
      <w:color w:val="008080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88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60164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60164"/>
    <w:rPr>
      <w:rFonts w:ascii="Consolas" w:eastAsia="MS Mincho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60164"/>
    <w:rPr>
      <w:rFonts w:ascii="Consolas" w:eastAsia="MS Mincho" w:hAnsi="Consolas" w:cs="Consolas"/>
      <w:color w:val="008080"/>
      <w:sz w:val="20"/>
      <w:szCs w:val="20"/>
      <w:lang w:eastAsia="es-ES"/>
    </w:rPr>
  </w:style>
  <w:style w:type="character" w:customStyle="1" w:styleId="PrrafodelistaCar">
    <w:name w:val="Párrafo de lista Car"/>
    <w:aliases w:val="TIT 2 IND Car,Lista vistosa - Énfasis 11 Car"/>
    <w:basedOn w:val="Fuentedeprrafopredeter"/>
    <w:link w:val="Prrafodelista"/>
    <w:uiPriority w:val="34"/>
    <w:locked/>
    <w:rsid w:val="005151A8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374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F6F1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LIZ CABALLERO MOREIRA</cp:lastModifiedBy>
  <cp:revision>5</cp:revision>
  <cp:lastPrinted>2019-06-07T20:07:00Z</cp:lastPrinted>
  <dcterms:created xsi:type="dcterms:W3CDTF">2020-09-10T12:40:00Z</dcterms:created>
  <dcterms:modified xsi:type="dcterms:W3CDTF">2020-09-16T20:23:00Z</dcterms:modified>
</cp:coreProperties>
</file>